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2399C" w14:textId="77777777" w:rsidR="00C238F2" w:rsidRDefault="0088591C" w:rsidP="0088591C">
      <w:pPr>
        <w:jc w:val="center"/>
      </w:pPr>
      <w:r>
        <w:rPr>
          <w:noProof/>
        </w:rPr>
        <w:drawing>
          <wp:inline distT="0" distB="0" distL="0" distR="0" wp14:anchorId="6AEC2F03" wp14:editId="01D47390">
            <wp:extent cx="1391285" cy="125687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25" cy="12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1AF8" w14:textId="77777777" w:rsidR="0088591C" w:rsidRPr="0088591C" w:rsidRDefault="0088591C" w:rsidP="0088591C">
      <w:pPr>
        <w:jc w:val="center"/>
        <w:rPr>
          <w:rFonts w:ascii="Arial" w:hAnsi="Arial"/>
          <w:b/>
        </w:rPr>
      </w:pPr>
      <w:r w:rsidRPr="0088591C">
        <w:rPr>
          <w:rFonts w:ascii="Arial" w:hAnsi="Arial"/>
          <w:b/>
        </w:rPr>
        <w:t xml:space="preserve">Maids Moreton Pre-school </w:t>
      </w:r>
    </w:p>
    <w:p w14:paraId="69CC7B53" w14:textId="77777777" w:rsidR="0088591C" w:rsidRPr="0088591C" w:rsidRDefault="0088591C" w:rsidP="0088591C">
      <w:pPr>
        <w:jc w:val="center"/>
        <w:rPr>
          <w:rFonts w:ascii="Arial" w:hAnsi="Arial"/>
          <w:b/>
        </w:rPr>
      </w:pPr>
      <w:r w:rsidRPr="0088591C">
        <w:rPr>
          <w:rFonts w:ascii="Arial" w:hAnsi="Arial"/>
          <w:b/>
        </w:rPr>
        <w:t>Extended Services</w:t>
      </w:r>
    </w:p>
    <w:p w14:paraId="64A41A2F" w14:textId="77777777" w:rsidR="0088591C" w:rsidRDefault="0088591C" w:rsidP="0088591C">
      <w:pPr>
        <w:jc w:val="center"/>
        <w:rPr>
          <w:rFonts w:ascii="Arial" w:hAnsi="Arial"/>
        </w:rPr>
      </w:pPr>
      <w:r w:rsidRPr="0088591C">
        <w:rPr>
          <w:rFonts w:ascii="Arial" w:hAnsi="Arial"/>
        </w:rPr>
        <w:t>Food and Allergy Policy</w:t>
      </w:r>
    </w:p>
    <w:p w14:paraId="068D60A8" w14:textId="77777777" w:rsidR="0088591C" w:rsidRDefault="0088591C" w:rsidP="0088591C">
      <w:pPr>
        <w:jc w:val="center"/>
        <w:rPr>
          <w:rFonts w:ascii="Arial" w:hAnsi="Arial"/>
        </w:rPr>
      </w:pPr>
    </w:p>
    <w:p w14:paraId="78C1CFDD" w14:textId="77777777" w:rsidR="0088591C" w:rsidRPr="00285F07" w:rsidRDefault="0088591C" w:rsidP="0088591C">
      <w:pPr>
        <w:rPr>
          <w:rFonts w:ascii="Arial" w:hAnsi="Arial" w:cs="Arial"/>
          <w:b/>
          <w:sz w:val="22"/>
          <w:szCs w:val="28"/>
        </w:rPr>
      </w:pPr>
      <w:r w:rsidRPr="00285F07">
        <w:rPr>
          <w:rFonts w:ascii="Arial" w:hAnsi="Arial" w:cs="Arial"/>
          <w:b/>
          <w:sz w:val="22"/>
          <w:szCs w:val="28"/>
        </w:rPr>
        <w:t>Food and drink</w:t>
      </w:r>
    </w:p>
    <w:p w14:paraId="3E505263" w14:textId="77777777" w:rsidR="0088591C" w:rsidRPr="00285F07" w:rsidRDefault="0088591C" w:rsidP="0088591C">
      <w:pPr>
        <w:rPr>
          <w:rFonts w:ascii="Arial" w:hAnsi="Arial" w:cs="Arial"/>
          <w:b/>
          <w:sz w:val="22"/>
          <w:szCs w:val="28"/>
        </w:rPr>
      </w:pPr>
    </w:p>
    <w:p w14:paraId="2A75789B" w14:textId="77777777" w:rsidR="0088591C" w:rsidRPr="00285F07" w:rsidRDefault="0088591C" w:rsidP="0088591C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285F07">
        <w:rPr>
          <w:rFonts w:ascii="Arial" w:hAnsi="Arial" w:cs="Arial"/>
          <w:b/>
          <w:sz w:val="20"/>
          <w:szCs w:val="22"/>
        </w:rPr>
        <w:t>Policy statement</w:t>
      </w:r>
    </w:p>
    <w:p w14:paraId="77A0A793" w14:textId="77777777" w:rsidR="0088591C" w:rsidRPr="00285F07" w:rsidRDefault="0088591C" w:rsidP="0088591C">
      <w:pPr>
        <w:spacing w:line="360" w:lineRule="auto"/>
        <w:rPr>
          <w:rFonts w:ascii="Arial" w:hAnsi="Arial" w:cs="Arial"/>
          <w:b/>
          <w:sz w:val="20"/>
          <w:szCs w:val="22"/>
        </w:rPr>
      </w:pPr>
    </w:p>
    <w:p w14:paraId="6949A75D" w14:textId="77777777" w:rsidR="0088591C" w:rsidRPr="00285F07" w:rsidRDefault="0088591C" w:rsidP="0088591C">
      <w:p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>Maids Moreton Pre-School</w:t>
      </w:r>
      <w:r>
        <w:rPr>
          <w:rFonts w:ascii="Arial" w:hAnsi="Arial" w:cs="Arial"/>
          <w:sz w:val="20"/>
          <w:szCs w:val="22"/>
        </w:rPr>
        <w:t xml:space="preserve"> Extended Services regards breakfast and a light afternoon snack</w:t>
      </w:r>
      <w:r w:rsidRPr="00285F07">
        <w:rPr>
          <w:rFonts w:ascii="Arial" w:hAnsi="Arial" w:cs="Arial"/>
          <w:sz w:val="20"/>
          <w:szCs w:val="22"/>
        </w:rPr>
        <w:t xml:space="preserve"> as an important part our day. Eating represents a social time for children and adults and helps the children to learn about healthy eating. We </w:t>
      </w:r>
      <w:r>
        <w:rPr>
          <w:rFonts w:ascii="Arial" w:hAnsi="Arial" w:cs="Arial"/>
          <w:sz w:val="20"/>
          <w:szCs w:val="22"/>
        </w:rPr>
        <w:t>promote healthy eating. At these</w:t>
      </w:r>
      <w:r w:rsidRPr="00285F07">
        <w:rPr>
          <w:rFonts w:ascii="Arial" w:hAnsi="Arial" w:cs="Arial"/>
          <w:sz w:val="20"/>
          <w:szCs w:val="22"/>
        </w:rPr>
        <w:t xml:space="preserve"> times, </w:t>
      </w:r>
      <w:r>
        <w:rPr>
          <w:rFonts w:ascii="Arial" w:hAnsi="Arial" w:cs="Arial"/>
          <w:sz w:val="20"/>
          <w:szCs w:val="22"/>
        </w:rPr>
        <w:t>we will provide a choice of cereal, toast, crumpets, marmite, jam or fruit, milk or water for breakfast and in the evening for a light snack fruit, sandwiches, crackers, cheese, beans milk or water,</w:t>
      </w:r>
      <w:r w:rsidRPr="00285F07">
        <w:rPr>
          <w:rFonts w:ascii="Arial" w:hAnsi="Arial" w:cs="Arial"/>
          <w:sz w:val="20"/>
          <w:szCs w:val="22"/>
        </w:rPr>
        <w:t xml:space="preserve"> which </w:t>
      </w:r>
      <w:r>
        <w:rPr>
          <w:rFonts w:ascii="Arial" w:hAnsi="Arial" w:cs="Arial"/>
          <w:sz w:val="20"/>
          <w:szCs w:val="22"/>
        </w:rPr>
        <w:t>will meet</w:t>
      </w:r>
      <w:r w:rsidRPr="00285F07">
        <w:rPr>
          <w:rFonts w:ascii="Arial" w:hAnsi="Arial" w:cs="Arial"/>
          <w:sz w:val="20"/>
          <w:szCs w:val="22"/>
        </w:rPr>
        <w:t xml:space="preserve"> the children's individual dietary needs by taking in</w:t>
      </w:r>
      <w:r>
        <w:rPr>
          <w:rFonts w:ascii="Arial" w:hAnsi="Arial" w:cs="Arial"/>
          <w:sz w:val="20"/>
          <w:szCs w:val="22"/>
        </w:rPr>
        <w:t>to</w:t>
      </w:r>
      <w:r w:rsidRPr="00285F07">
        <w:rPr>
          <w:rFonts w:ascii="Arial" w:hAnsi="Arial" w:cs="Arial"/>
          <w:sz w:val="20"/>
          <w:szCs w:val="22"/>
        </w:rPr>
        <w:t xml:space="preserve"> account religious and allergy require</w:t>
      </w:r>
      <w:r>
        <w:rPr>
          <w:rFonts w:ascii="Arial" w:hAnsi="Arial" w:cs="Arial"/>
          <w:sz w:val="20"/>
          <w:szCs w:val="22"/>
        </w:rPr>
        <w:t xml:space="preserve">ments.  </w:t>
      </w:r>
    </w:p>
    <w:p w14:paraId="49A68974" w14:textId="77777777" w:rsidR="0088591C" w:rsidRPr="00285F07" w:rsidRDefault="0088591C" w:rsidP="0088591C">
      <w:pPr>
        <w:spacing w:line="360" w:lineRule="auto"/>
        <w:rPr>
          <w:rFonts w:ascii="Arial" w:hAnsi="Arial" w:cs="Arial"/>
          <w:sz w:val="20"/>
          <w:szCs w:val="22"/>
        </w:rPr>
      </w:pPr>
    </w:p>
    <w:p w14:paraId="14F40BD9" w14:textId="77777777" w:rsidR="0088591C" w:rsidRPr="00285F07" w:rsidRDefault="0088591C" w:rsidP="0088591C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285F07">
        <w:rPr>
          <w:rFonts w:ascii="Arial" w:hAnsi="Arial" w:cs="Arial"/>
          <w:b/>
          <w:sz w:val="20"/>
          <w:szCs w:val="22"/>
        </w:rPr>
        <w:t>Procedures</w:t>
      </w:r>
    </w:p>
    <w:p w14:paraId="71773C1A" w14:textId="77777777" w:rsidR="0088591C" w:rsidRPr="00285F07" w:rsidRDefault="0088591C" w:rsidP="0088591C">
      <w:p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>We follow these procedures to promot</w:t>
      </w:r>
      <w:r w:rsidR="00230399">
        <w:rPr>
          <w:rFonts w:ascii="Arial" w:hAnsi="Arial" w:cs="Arial"/>
          <w:sz w:val="20"/>
          <w:szCs w:val="22"/>
        </w:rPr>
        <w:t>e healthy eating in Extended Services.</w:t>
      </w:r>
    </w:p>
    <w:p w14:paraId="06499B19" w14:textId="77777777" w:rsidR="0088591C" w:rsidRPr="00285F07" w:rsidRDefault="0088591C" w:rsidP="0088591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 xml:space="preserve">Before a child starts to attend the setting, we find out from parents their children's dietary needs and preferences, </w:t>
      </w:r>
      <w:r>
        <w:rPr>
          <w:rFonts w:ascii="Arial" w:hAnsi="Arial" w:cs="Arial"/>
          <w:sz w:val="20"/>
          <w:szCs w:val="22"/>
        </w:rPr>
        <w:t>including any allergies or intolerances.</w:t>
      </w:r>
      <w:r w:rsidR="00230399">
        <w:rPr>
          <w:rFonts w:ascii="Arial" w:hAnsi="Arial" w:cs="Arial"/>
          <w:sz w:val="20"/>
          <w:szCs w:val="22"/>
        </w:rPr>
        <w:t xml:space="preserve">  </w:t>
      </w:r>
    </w:p>
    <w:p w14:paraId="50CFC60E" w14:textId="77777777" w:rsidR="0088591C" w:rsidRPr="00285F07" w:rsidRDefault="0088591C" w:rsidP="0088591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>We record information about each child's dietary needs in her/his registration record and parents sign the record to signify that it is correct.</w:t>
      </w:r>
    </w:p>
    <w:p w14:paraId="4DEDD4DC" w14:textId="77777777" w:rsidR="0088591C" w:rsidRPr="00285F07" w:rsidRDefault="0088591C" w:rsidP="0088591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 xml:space="preserve">We </w:t>
      </w:r>
      <w:r w:rsidR="00230399">
        <w:rPr>
          <w:rFonts w:ascii="Arial" w:hAnsi="Arial" w:cs="Arial"/>
          <w:sz w:val="20"/>
          <w:szCs w:val="22"/>
        </w:rPr>
        <w:t xml:space="preserve">will </w:t>
      </w:r>
      <w:r w:rsidRPr="00285F07">
        <w:rPr>
          <w:rFonts w:ascii="Arial" w:hAnsi="Arial" w:cs="Arial"/>
          <w:sz w:val="20"/>
          <w:szCs w:val="22"/>
        </w:rPr>
        <w:t xml:space="preserve">regularly consult with parents to ensure that our records of their children's dietary needs - including any allergies - are up-to-date. </w:t>
      </w:r>
    </w:p>
    <w:p w14:paraId="380BEA97" w14:textId="77777777" w:rsidR="0088591C" w:rsidRPr="00285F07" w:rsidRDefault="0088591C" w:rsidP="0088591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>We display current information about individual children's dietary needs so that all staff and volunteers are fully informed about them</w:t>
      </w:r>
      <w:r>
        <w:rPr>
          <w:rFonts w:ascii="Arial" w:hAnsi="Arial" w:cs="Arial"/>
          <w:sz w:val="20"/>
          <w:szCs w:val="22"/>
        </w:rPr>
        <w:t xml:space="preserve"> on the out-side of a cupboard in the kitchen area</w:t>
      </w:r>
      <w:r w:rsidRPr="00285F07">
        <w:rPr>
          <w:rFonts w:ascii="Arial" w:hAnsi="Arial" w:cs="Arial"/>
          <w:sz w:val="20"/>
          <w:szCs w:val="22"/>
        </w:rPr>
        <w:t>.</w:t>
      </w:r>
    </w:p>
    <w:p w14:paraId="3C33878F" w14:textId="77777777" w:rsidR="0088591C" w:rsidRPr="00285F07" w:rsidRDefault="0088591C" w:rsidP="0088591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>We implement systems to ensure that children receive only food and drink that is consistent with their dietary needs and preferences as well as their parents' wishes.</w:t>
      </w:r>
    </w:p>
    <w:p w14:paraId="1FE45796" w14:textId="77777777" w:rsidR="0088591C" w:rsidRPr="00285F07" w:rsidRDefault="0088591C" w:rsidP="0088591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>We include foods from the diet of each of the children's cultural backgrounds, providing children with familiar foods and introducing them to new ones.</w:t>
      </w:r>
    </w:p>
    <w:p w14:paraId="1600D8C8" w14:textId="77777777" w:rsidR="0088591C" w:rsidRPr="00285F07" w:rsidRDefault="0088591C" w:rsidP="0088591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 w:rsidRPr="00536117">
        <w:rPr>
          <w:rFonts w:ascii="Arial" w:hAnsi="Arial" w:cs="Arial"/>
          <w:b/>
          <w:sz w:val="20"/>
          <w:szCs w:val="22"/>
        </w:rPr>
        <w:t>We take care not to provide food containing nuts or nut products and are especially vigilant where we have a child who has a known allergy to nuts</w:t>
      </w:r>
      <w:r w:rsidRPr="00285F07">
        <w:rPr>
          <w:rFonts w:ascii="Arial" w:hAnsi="Arial" w:cs="Arial"/>
          <w:sz w:val="20"/>
          <w:szCs w:val="22"/>
        </w:rPr>
        <w:t>.</w:t>
      </w:r>
    </w:p>
    <w:p w14:paraId="3989287B" w14:textId="77777777" w:rsidR="0088591C" w:rsidRDefault="0088591C" w:rsidP="0088591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 xml:space="preserve">We require staff to show sensitivity in providing for children's diets and allergies.  </w:t>
      </w:r>
      <w:proofErr w:type="gramStart"/>
      <w:r w:rsidRPr="00285F07">
        <w:rPr>
          <w:rFonts w:ascii="Arial" w:hAnsi="Arial" w:cs="Arial"/>
          <w:sz w:val="20"/>
          <w:szCs w:val="22"/>
        </w:rPr>
        <w:t>Staff do</w:t>
      </w:r>
      <w:proofErr w:type="gramEnd"/>
      <w:r w:rsidRPr="00285F07">
        <w:rPr>
          <w:rFonts w:ascii="Arial" w:hAnsi="Arial" w:cs="Arial"/>
          <w:sz w:val="20"/>
          <w:szCs w:val="22"/>
        </w:rPr>
        <w:t xml:space="preserve"> not use a child's diet or allergy as a label for the child or make a child feel singled out because of her/his diet or allergy.</w:t>
      </w:r>
    </w:p>
    <w:p w14:paraId="5DE2B685" w14:textId="77777777" w:rsidR="0088591C" w:rsidRPr="00285F07" w:rsidRDefault="0088591C" w:rsidP="0088591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We make sure that childr</w:t>
      </w:r>
      <w:r w:rsidR="00536117">
        <w:rPr>
          <w:rFonts w:ascii="Arial" w:hAnsi="Arial" w:cs="Arial"/>
          <w:sz w:val="20"/>
          <w:szCs w:val="22"/>
        </w:rPr>
        <w:t>en wash their hands before breakfast and afternoon light snack</w:t>
      </w:r>
      <w:r>
        <w:rPr>
          <w:rFonts w:ascii="Arial" w:hAnsi="Arial" w:cs="Arial"/>
          <w:sz w:val="20"/>
          <w:szCs w:val="22"/>
        </w:rPr>
        <w:t>.</w:t>
      </w:r>
    </w:p>
    <w:p w14:paraId="5D81033A" w14:textId="77777777" w:rsidR="0088591C" w:rsidRPr="00285F07" w:rsidRDefault="0088591C" w:rsidP="0088591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We provide children with utensils that are appropriate for their ages and stages of development and that take into account cultural eating practices.</w:t>
      </w:r>
    </w:p>
    <w:p w14:paraId="3965AC06" w14:textId="77777777" w:rsidR="00536117" w:rsidRDefault="0088591C" w:rsidP="0088591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>We have</w:t>
      </w:r>
      <w:r>
        <w:rPr>
          <w:rFonts w:ascii="Arial" w:hAnsi="Arial" w:cs="Arial"/>
          <w:sz w:val="20"/>
          <w:szCs w:val="22"/>
        </w:rPr>
        <w:t xml:space="preserve"> a container of</w:t>
      </w:r>
      <w:r w:rsidRPr="00285F07">
        <w:rPr>
          <w:rFonts w:ascii="Arial" w:hAnsi="Arial" w:cs="Arial"/>
          <w:sz w:val="20"/>
          <w:szCs w:val="22"/>
        </w:rPr>
        <w:t xml:space="preserve"> fresh drinking water</w:t>
      </w:r>
      <w:r>
        <w:rPr>
          <w:rFonts w:ascii="Arial" w:hAnsi="Arial" w:cs="Arial"/>
          <w:sz w:val="20"/>
          <w:szCs w:val="22"/>
        </w:rPr>
        <w:t xml:space="preserve"> and cups</w:t>
      </w:r>
      <w:r w:rsidRPr="00285F07">
        <w:rPr>
          <w:rFonts w:ascii="Arial" w:hAnsi="Arial" w:cs="Arial"/>
          <w:sz w:val="20"/>
          <w:szCs w:val="22"/>
        </w:rPr>
        <w:t xml:space="preserve"> constantly available </w:t>
      </w:r>
      <w:r>
        <w:rPr>
          <w:rFonts w:ascii="Arial" w:hAnsi="Arial" w:cs="Arial"/>
          <w:sz w:val="20"/>
          <w:szCs w:val="22"/>
        </w:rPr>
        <w:t xml:space="preserve">at morning and afternoon sessions </w:t>
      </w:r>
      <w:r w:rsidRPr="00285F07">
        <w:rPr>
          <w:rFonts w:ascii="Arial" w:hAnsi="Arial" w:cs="Arial"/>
          <w:sz w:val="20"/>
          <w:szCs w:val="22"/>
        </w:rPr>
        <w:t>for the children.  Parents provide</w:t>
      </w:r>
      <w:r>
        <w:rPr>
          <w:rFonts w:ascii="Arial" w:hAnsi="Arial" w:cs="Arial"/>
          <w:sz w:val="20"/>
          <w:szCs w:val="22"/>
        </w:rPr>
        <w:t xml:space="preserve"> their children with clearly named</w:t>
      </w:r>
      <w:r w:rsidRPr="00285F07">
        <w:rPr>
          <w:rFonts w:ascii="Arial" w:hAnsi="Arial" w:cs="Arial"/>
          <w:sz w:val="20"/>
          <w:szCs w:val="22"/>
        </w:rPr>
        <w:t xml:space="preserve"> bottles that are available throughout the session. </w:t>
      </w:r>
    </w:p>
    <w:p w14:paraId="0C8547DC" w14:textId="1152D0EF" w:rsidR="0088591C" w:rsidRPr="00285F07" w:rsidRDefault="0088591C" w:rsidP="0088591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 xml:space="preserve">For medical </w:t>
      </w:r>
      <w:r w:rsidR="00F77E0E">
        <w:rPr>
          <w:rFonts w:ascii="Arial" w:hAnsi="Arial" w:cs="Arial"/>
          <w:sz w:val="20"/>
          <w:szCs w:val="22"/>
        </w:rPr>
        <w:t>reasons a child may need to have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flavoured</w:t>
      </w:r>
      <w:proofErr w:type="spellEnd"/>
      <w:r>
        <w:rPr>
          <w:rFonts w:ascii="Arial" w:hAnsi="Arial" w:cs="Arial"/>
          <w:sz w:val="20"/>
          <w:szCs w:val="22"/>
        </w:rPr>
        <w:t xml:space="preserve"> water, we ask that this is </w:t>
      </w:r>
      <w:r w:rsidRPr="00AA13B1">
        <w:rPr>
          <w:rFonts w:ascii="Arial" w:hAnsi="Arial" w:cs="Arial"/>
          <w:b/>
          <w:sz w:val="20"/>
          <w:szCs w:val="22"/>
        </w:rPr>
        <w:t>reported to a staff member</w:t>
      </w:r>
      <w:r>
        <w:rPr>
          <w:rFonts w:ascii="Arial" w:hAnsi="Arial" w:cs="Arial"/>
          <w:sz w:val="20"/>
          <w:szCs w:val="22"/>
        </w:rPr>
        <w:t xml:space="preserve"> so a Health Care Plan can be drawn up. And that any allergy/intolerance requirements of other children within the setting can be adhered to.</w:t>
      </w:r>
    </w:p>
    <w:p w14:paraId="7022890D" w14:textId="77777777" w:rsidR="0088591C" w:rsidRPr="00285F07" w:rsidRDefault="0088591C" w:rsidP="0088591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>In order to protect children with food allergies, we discourage children from sharing and swapping their food with one another.</w:t>
      </w:r>
    </w:p>
    <w:p w14:paraId="77F0B885" w14:textId="77777777" w:rsidR="0088591C" w:rsidRDefault="0088591C" w:rsidP="0088591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 w:rsidRPr="00285F07">
        <w:rPr>
          <w:rFonts w:ascii="Arial" w:hAnsi="Arial" w:cs="Arial"/>
          <w:sz w:val="20"/>
          <w:szCs w:val="22"/>
        </w:rPr>
        <w:t>For children who drink mil</w:t>
      </w:r>
      <w:r>
        <w:rPr>
          <w:rFonts w:ascii="Arial" w:hAnsi="Arial" w:cs="Arial"/>
          <w:sz w:val="20"/>
          <w:szCs w:val="22"/>
        </w:rPr>
        <w:t>k, we provide semi-skimmed milk, for children with dairy intolerance and dairy free diet, we ask that parents/</w:t>
      </w:r>
      <w:proofErr w:type="spellStart"/>
      <w:r>
        <w:rPr>
          <w:rFonts w:ascii="Arial" w:hAnsi="Arial" w:cs="Arial"/>
          <w:sz w:val="20"/>
          <w:szCs w:val="22"/>
        </w:rPr>
        <w:t>carers</w:t>
      </w:r>
      <w:proofErr w:type="spellEnd"/>
      <w:r>
        <w:rPr>
          <w:rFonts w:ascii="Arial" w:hAnsi="Arial" w:cs="Arial"/>
          <w:sz w:val="20"/>
          <w:szCs w:val="22"/>
        </w:rPr>
        <w:t xml:space="preserve"> to provide appropriate milk alternatives.</w:t>
      </w:r>
    </w:p>
    <w:p w14:paraId="68E3CFCF" w14:textId="77777777" w:rsidR="0088591C" w:rsidRDefault="0088591C" w:rsidP="0088591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Staff have</w:t>
      </w:r>
      <w:proofErr w:type="gramEnd"/>
      <w:r>
        <w:rPr>
          <w:rFonts w:ascii="Arial" w:hAnsi="Arial" w:cs="Arial"/>
          <w:sz w:val="20"/>
          <w:szCs w:val="22"/>
        </w:rPr>
        <w:t xml:space="preserve"> attended the Smile Award Plus training and are confident to deliver oral health messages to the children during a</w:t>
      </w:r>
      <w:r w:rsidR="00536117">
        <w:rPr>
          <w:rFonts w:ascii="Arial" w:hAnsi="Arial" w:cs="Arial"/>
          <w:sz w:val="20"/>
          <w:szCs w:val="22"/>
        </w:rPr>
        <w:t>ctivities, breakfast and light afternoon snack.</w:t>
      </w:r>
    </w:p>
    <w:p w14:paraId="06A81E08" w14:textId="77777777" w:rsidR="0088591C" w:rsidRPr="00536117" w:rsidRDefault="00536117" w:rsidP="0088591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2"/>
        </w:rPr>
      </w:pPr>
      <w:r w:rsidRPr="00536117">
        <w:rPr>
          <w:rFonts w:ascii="Arial" w:hAnsi="Arial" w:cs="Arial"/>
          <w:sz w:val="20"/>
          <w:szCs w:val="22"/>
        </w:rPr>
        <w:t>Snacks within the Extended Services are l</w:t>
      </w:r>
      <w:r w:rsidR="0088591C" w:rsidRPr="00536117">
        <w:rPr>
          <w:rFonts w:ascii="Arial" w:hAnsi="Arial" w:cs="Arial"/>
          <w:sz w:val="20"/>
          <w:szCs w:val="22"/>
        </w:rPr>
        <w:t>ow in saturated fat,</w:t>
      </w:r>
      <w:r w:rsidRPr="00536117">
        <w:rPr>
          <w:rFonts w:ascii="Arial" w:hAnsi="Arial" w:cs="Arial"/>
          <w:sz w:val="20"/>
          <w:szCs w:val="22"/>
        </w:rPr>
        <w:t xml:space="preserve"> </w:t>
      </w:r>
      <w:r w:rsidR="0088591C" w:rsidRPr="00536117">
        <w:rPr>
          <w:rFonts w:ascii="Arial" w:hAnsi="Arial" w:cs="Arial"/>
          <w:sz w:val="20"/>
          <w:szCs w:val="22"/>
        </w:rPr>
        <w:t xml:space="preserve">salt and have no added sugar. We use only Soya </w:t>
      </w:r>
      <w:proofErr w:type="gramStart"/>
      <w:r w:rsidR="0088591C" w:rsidRPr="00536117">
        <w:rPr>
          <w:rFonts w:ascii="Arial" w:hAnsi="Arial" w:cs="Arial"/>
          <w:sz w:val="20"/>
          <w:szCs w:val="22"/>
        </w:rPr>
        <w:t>non dairy</w:t>
      </w:r>
      <w:proofErr w:type="gramEnd"/>
      <w:r w:rsidR="0088591C" w:rsidRPr="00536117">
        <w:rPr>
          <w:rFonts w:ascii="Arial" w:hAnsi="Arial" w:cs="Arial"/>
          <w:sz w:val="20"/>
          <w:szCs w:val="22"/>
        </w:rPr>
        <w:t xml:space="preserve"> spread.</w:t>
      </w:r>
    </w:p>
    <w:p w14:paraId="7A94C69C" w14:textId="77777777" w:rsidR="0088591C" w:rsidRPr="00285F07" w:rsidRDefault="0088591C" w:rsidP="0088591C">
      <w:pPr>
        <w:spacing w:line="360" w:lineRule="auto"/>
        <w:rPr>
          <w:rFonts w:ascii="Arial" w:hAnsi="Arial" w:cs="Arial"/>
          <w:i/>
          <w:sz w:val="20"/>
          <w:szCs w:val="22"/>
        </w:rPr>
      </w:pPr>
    </w:p>
    <w:p w14:paraId="3894473B" w14:textId="77777777" w:rsidR="0088591C" w:rsidRDefault="0088591C" w:rsidP="0088591C">
      <w:pPr>
        <w:pStyle w:val="ListParagraph"/>
        <w:spacing w:line="360" w:lineRule="auto"/>
        <w:contextualSpacing w:val="0"/>
        <w:rPr>
          <w:rFonts w:ascii="Arial" w:hAnsi="Arial" w:cs="Arial"/>
          <w:sz w:val="20"/>
          <w:szCs w:val="22"/>
        </w:rPr>
      </w:pPr>
    </w:p>
    <w:p w14:paraId="2B7D8651" w14:textId="77777777" w:rsidR="0088591C" w:rsidRDefault="0088591C" w:rsidP="0088591C">
      <w:pPr>
        <w:pStyle w:val="ListParagraph"/>
        <w:spacing w:line="360" w:lineRule="auto"/>
        <w:contextualSpacing w:val="0"/>
        <w:rPr>
          <w:rFonts w:ascii="Arial" w:hAnsi="Arial" w:cs="Arial"/>
          <w:sz w:val="20"/>
          <w:szCs w:val="22"/>
        </w:rPr>
      </w:pPr>
    </w:p>
    <w:p w14:paraId="099689C7" w14:textId="77777777" w:rsidR="0088591C" w:rsidRPr="00285F07" w:rsidRDefault="0088591C" w:rsidP="0088591C">
      <w:pPr>
        <w:pStyle w:val="ListParagraph"/>
        <w:spacing w:line="360" w:lineRule="auto"/>
        <w:contextualSpacing w:val="0"/>
        <w:rPr>
          <w:rFonts w:ascii="Arial" w:hAnsi="Arial" w:cs="Arial"/>
          <w:sz w:val="20"/>
          <w:szCs w:val="22"/>
        </w:rPr>
      </w:pPr>
    </w:p>
    <w:p w14:paraId="6F303B2E" w14:textId="77777777" w:rsidR="0088591C" w:rsidRPr="00285F07" w:rsidRDefault="0088591C" w:rsidP="0088591C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0"/>
          <w:szCs w:val="22"/>
        </w:rPr>
      </w:pPr>
    </w:p>
    <w:p w14:paraId="285B5424" w14:textId="77777777" w:rsidR="0088591C" w:rsidRPr="00285F07" w:rsidRDefault="0088591C" w:rsidP="0088591C">
      <w:pPr>
        <w:pStyle w:val="ListParagraph"/>
        <w:spacing w:line="360" w:lineRule="auto"/>
        <w:rPr>
          <w:rFonts w:ascii="Arial" w:hAnsi="Arial" w:cs="Arial"/>
          <w:sz w:val="20"/>
          <w:szCs w:val="22"/>
        </w:rPr>
      </w:pPr>
    </w:p>
    <w:p w14:paraId="52B7A971" w14:textId="77777777" w:rsidR="0088591C" w:rsidRPr="0088591C" w:rsidRDefault="0088591C" w:rsidP="0088591C">
      <w:pPr>
        <w:rPr>
          <w:rFonts w:ascii="Arial" w:hAnsi="Arial"/>
        </w:rPr>
      </w:pPr>
    </w:p>
    <w:sectPr w:rsidR="0088591C" w:rsidRPr="0088591C" w:rsidSect="0088591C">
      <w:pgSz w:w="11900" w:h="16840"/>
      <w:pgMar w:top="426" w:right="56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A28"/>
    <w:multiLevelType w:val="hybridMultilevel"/>
    <w:tmpl w:val="9D7C186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8132CD"/>
    <w:multiLevelType w:val="hybridMultilevel"/>
    <w:tmpl w:val="494C4F5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7182A"/>
    <w:multiLevelType w:val="hybridMultilevel"/>
    <w:tmpl w:val="AFFA77E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63C43"/>
    <w:multiLevelType w:val="hybridMultilevel"/>
    <w:tmpl w:val="0C489EE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091F14"/>
    <w:multiLevelType w:val="hybridMultilevel"/>
    <w:tmpl w:val="9EDE3646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C"/>
    <w:rsid w:val="00230399"/>
    <w:rsid w:val="00536117"/>
    <w:rsid w:val="0088591C"/>
    <w:rsid w:val="00BC0760"/>
    <w:rsid w:val="00C238F2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A9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9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1C"/>
    <w:rPr>
      <w:rFonts w:ascii="Lucida Grande" w:hAnsi="Lucida Grande"/>
      <w:sz w:val="18"/>
      <w:szCs w:val="18"/>
    </w:rPr>
  </w:style>
  <w:style w:type="character" w:styleId="Hyperlink">
    <w:name w:val="Hyperlink"/>
    <w:semiHidden/>
    <w:rsid w:val="00885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591C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9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1C"/>
    <w:rPr>
      <w:rFonts w:ascii="Lucida Grande" w:hAnsi="Lucida Grande"/>
      <w:sz w:val="18"/>
      <w:szCs w:val="18"/>
    </w:rPr>
  </w:style>
  <w:style w:type="character" w:styleId="Hyperlink">
    <w:name w:val="Hyperlink"/>
    <w:semiHidden/>
    <w:rsid w:val="00885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591C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2931</Characters>
  <Application>Microsoft Macintosh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Wilikins</dc:creator>
  <cp:keywords/>
  <dc:description/>
  <cp:lastModifiedBy>Alice Wilikins</cp:lastModifiedBy>
  <cp:revision>3</cp:revision>
  <dcterms:created xsi:type="dcterms:W3CDTF">2017-07-07T18:57:00Z</dcterms:created>
  <dcterms:modified xsi:type="dcterms:W3CDTF">2017-07-07T19:16:00Z</dcterms:modified>
</cp:coreProperties>
</file>